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E2" w:rsidRPr="00242164" w:rsidRDefault="00814FE2" w:rsidP="00814FE2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814FE2" w:rsidRPr="00242164" w:rsidTr="00B92FC0">
        <w:tc>
          <w:tcPr>
            <w:tcW w:w="1128" w:type="pct"/>
            <w:shd w:val="clear" w:color="auto" w:fill="auto"/>
            <w:vAlign w:val="center"/>
          </w:tcPr>
          <w:p w:rsidR="00814FE2" w:rsidRPr="00242164" w:rsidRDefault="00814FE2" w:rsidP="00B92FC0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  <w:vAlign w:val="center"/>
          </w:tcPr>
          <w:p w:rsidR="00814FE2" w:rsidRPr="00055F48" w:rsidRDefault="00814FE2" w:rsidP="00B92FC0">
            <w:pPr>
              <w:jc w:val="center"/>
              <w:rPr>
                <w:b/>
                <w:sz w:val="20"/>
                <w:szCs w:val="20"/>
              </w:rPr>
            </w:pPr>
            <w:r w:rsidRPr="00F05536">
              <w:rPr>
                <w:b/>
                <w:sz w:val="20"/>
                <w:szCs w:val="20"/>
              </w:rPr>
              <w:t>0912-7LEK-F-22-JM</w:t>
            </w:r>
          </w:p>
        </w:tc>
      </w:tr>
      <w:tr w:rsidR="00814FE2" w:rsidRPr="00242164" w:rsidTr="00B92FC0">
        <w:trPr>
          <w:trHeight w:val="375"/>
        </w:trPr>
        <w:tc>
          <w:tcPr>
            <w:tcW w:w="1128" w:type="pct"/>
            <w:vMerge w:val="restart"/>
            <w:shd w:val="clear" w:color="auto" w:fill="auto"/>
            <w:vAlign w:val="center"/>
          </w:tcPr>
          <w:p w:rsidR="00814FE2" w:rsidRPr="00242164" w:rsidRDefault="00814FE2" w:rsidP="00B92FC0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231949" w:rsidRDefault="00814FE2" w:rsidP="00B92FC0">
            <w:pPr>
              <w:jc w:val="center"/>
              <w:rPr>
                <w:sz w:val="20"/>
                <w:szCs w:val="20"/>
              </w:rPr>
            </w:pPr>
            <w:r w:rsidRPr="00231949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:rsidR="00814FE2" w:rsidRPr="00A67AE3" w:rsidRDefault="00814FE2" w:rsidP="00B92FC0">
            <w:pPr>
              <w:pStyle w:val="Nagwek1"/>
            </w:pPr>
            <w:r>
              <w:t>Język migowy</w:t>
            </w:r>
          </w:p>
        </w:tc>
      </w:tr>
      <w:tr w:rsidR="00814FE2" w:rsidRPr="00231949" w:rsidTr="00B92FC0">
        <w:trPr>
          <w:trHeight w:val="409"/>
        </w:trPr>
        <w:tc>
          <w:tcPr>
            <w:tcW w:w="1128" w:type="pct"/>
            <w:vMerge/>
            <w:shd w:val="clear" w:color="auto" w:fill="auto"/>
            <w:vAlign w:val="center"/>
          </w:tcPr>
          <w:p w:rsidR="00814FE2" w:rsidRPr="00242164" w:rsidRDefault="00814FE2" w:rsidP="00B92FC0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231949" w:rsidRDefault="00814FE2" w:rsidP="00B92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:rsidR="00814FE2" w:rsidRPr="00DE1B6E" w:rsidRDefault="00814FE2" w:rsidP="00B92FC0">
            <w:pPr>
              <w:pStyle w:val="Nagwek2"/>
              <w:rPr>
                <w:lang w:val="en-US"/>
              </w:rPr>
            </w:pPr>
            <w:r>
              <w:rPr>
                <w:lang w:val="en-US"/>
              </w:rPr>
              <w:t>Sign language</w:t>
            </w:r>
          </w:p>
        </w:tc>
      </w:tr>
    </w:tbl>
    <w:p w:rsidR="00814FE2" w:rsidRPr="00242164" w:rsidRDefault="00814FE2" w:rsidP="00814FE2">
      <w:pPr>
        <w:rPr>
          <w:b/>
          <w:sz w:val="20"/>
          <w:szCs w:val="20"/>
          <w:lang w:val="en-US"/>
        </w:rPr>
      </w:pPr>
    </w:p>
    <w:p w:rsidR="00814FE2" w:rsidRPr="00242164" w:rsidRDefault="00814FE2" w:rsidP="00814FE2">
      <w:pPr>
        <w:numPr>
          <w:ilvl w:val="0"/>
          <w:numId w:val="1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814FE2" w:rsidRPr="00242164" w:rsidRDefault="00814FE2" w:rsidP="00814FE2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814FE2" w:rsidRPr="00242164" w:rsidTr="00B92FC0">
        <w:tc>
          <w:tcPr>
            <w:tcW w:w="2307" w:type="pct"/>
            <w:shd w:val="clear" w:color="auto" w:fill="auto"/>
          </w:tcPr>
          <w:p w:rsidR="00814FE2" w:rsidRPr="00242164" w:rsidRDefault="00814FE2" w:rsidP="00B92FC0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814FE2" w:rsidRPr="008549EA" w:rsidRDefault="00814FE2" w:rsidP="00B92FC0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814FE2" w:rsidRPr="00242164" w:rsidTr="00B92FC0">
        <w:tc>
          <w:tcPr>
            <w:tcW w:w="2307" w:type="pct"/>
            <w:shd w:val="clear" w:color="auto" w:fill="auto"/>
          </w:tcPr>
          <w:p w:rsidR="00814FE2" w:rsidRPr="00242164" w:rsidRDefault="00814FE2" w:rsidP="00B92FC0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814FE2" w:rsidRPr="008549EA" w:rsidRDefault="00814FE2" w:rsidP="00B92FC0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814FE2" w:rsidRPr="00242164" w:rsidTr="00B92FC0">
        <w:tc>
          <w:tcPr>
            <w:tcW w:w="2307" w:type="pct"/>
            <w:shd w:val="clear" w:color="auto" w:fill="auto"/>
          </w:tcPr>
          <w:p w:rsidR="00814FE2" w:rsidRPr="00242164" w:rsidRDefault="00814FE2" w:rsidP="00B92FC0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814FE2" w:rsidRPr="008549EA" w:rsidRDefault="00814FE2" w:rsidP="00B92FC0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814FE2" w:rsidRPr="00242164" w:rsidTr="00B92FC0">
        <w:tc>
          <w:tcPr>
            <w:tcW w:w="2307" w:type="pct"/>
            <w:shd w:val="clear" w:color="auto" w:fill="auto"/>
          </w:tcPr>
          <w:p w:rsidR="00814FE2" w:rsidRPr="00242164" w:rsidRDefault="00814FE2" w:rsidP="00B92FC0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814FE2" w:rsidRPr="008549EA" w:rsidRDefault="00814FE2" w:rsidP="00B92F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814FE2" w:rsidRPr="00242164" w:rsidTr="00B92FC0">
        <w:tc>
          <w:tcPr>
            <w:tcW w:w="2307" w:type="pct"/>
            <w:shd w:val="clear" w:color="auto" w:fill="auto"/>
          </w:tcPr>
          <w:p w:rsidR="00814FE2" w:rsidRPr="00242164" w:rsidRDefault="00BB2130" w:rsidP="00B92F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814FE2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814FE2" w:rsidRPr="00242164" w:rsidRDefault="00F760A7" w:rsidP="00B9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="00E37C01">
              <w:rPr>
                <w:sz w:val="20"/>
                <w:szCs w:val="20"/>
              </w:rPr>
              <w:t xml:space="preserve"> Aneta Chrut</w:t>
            </w:r>
          </w:p>
        </w:tc>
      </w:tr>
      <w:tr w:rsidR="00814FE2" w:rsidRPr="00242164" w:rsidTr="00B92FC0">
        <w:tc>
          <w:tcPr>
            <w:tcW w:w="2307" w:type="pct"/>
            <w:shd w:val="clear" w:color="auto" w:fill="auto"/>
          </w:tcPr>
          <w:p w:rsidR="00814FE2" w:rsidRPr="00DE1B6E" w:rsidRDefault="00814FE2" w:rsidP="00B92FC0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BB2130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814FE2" w:rsidRPr="00DE1B6E" w:rsidRDefault="00E37C01" w:rsidP="00B9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aneta.chrut@</w:t>
            </w:r>
            <w:r w:rsidR="00F760A7">
              <w:rPr>
                <w:sz w:val="20"/>
                <w:szCs w:val="20"/>
              </w:rPr>
              <w:t>ujk.edu.pl</w:t>
            </w:r>
          </w:p>
        </w:tc>
      </w:tr>
    </w:tbl>
    <w:p w:rsidR="00814FE2" w:rsidRPr="00242164" w:rsidRDefault="00814FE2" w:rsidP="00814FE2">
      <w:pPr>
        <w:rPr>
          <w:b/>
          <w:sz w:val="20"/>
          <w:szCs w:val="20"/>
        </w:rPr>
      </w:pPr>
    </w:p>
    <w:p w:rsidR="00814FE2" w:rsidRPr="00242164" w:rsidRDefault="00814FE2" w:rsidP="00814FE2">
      <w:pPr>
        <w:numPr>
          <w:ilvl w:val="0"/>
          <w:numId w:val="1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814FE2" w:rsidRPr="00242164" w:rsidRDefault="00814FE2" w:rsidP="00814FE2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814FE2" w:rsidRPr="00242164" w:rsidTr="00B92FC0">
        <w:tc>
          <w:tcPr>
            <w:tcW w:w="2612" w:type="pct"/>
            <w:shd w:val="clear" w:color="auto" w:fill="auto"/>
          </w:tcPr>
          <w:p w:rsidR="00814FE2" w:rsidRPr="00242164" w:rsidRDefault="00BB2130" w:rsidP="00B92F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814FE2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814FE2" w:rsidRPr="00BB2130" w:rsidRDefault="00E37C01" w:rsidP="00B92FC0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polski</w:t>
            </w:r>
          </w:p>
        </w:tc>
      </w:tr>
      <w:tr w:rsidR="00814FE2" w:rsidRPr="00242164" w:rsidTr="00B92FC0">
        <w:tc>
          <w:tcPr>
            <w:tcW w:w="2612" w:type="pct"/>
            <w:shd w:val="clear" w:color="auto" w:fill="auto"/>
          </w:tcPr>
          <w:p w:rsidR="00814FE2" w:rsidRPr="00242164" w:rsidRDefault="00814FE2" w:rsidP="00B92FC0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BB2130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814FE2" w:rsidRPr="00BB2130" w:rsidRDefault="00E37C01" w:rsidP="00B92FC0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Znajomość anatomii i fizjologii narządu słuchu</w:t>
            </w:r>
          </w:p>
        </w:tc>
      </w:tr>
    </w:tbl>
    <w:p w:rsidR="00814FE2" w:rsidRPr="00242164" w:rsidRDefault="00814FE2" w:rsidP="00814FE2">
      <w:pPr>
        <w:rPr>
          <w:b/>
          <w:sz w:val="20"/>
          <w:szCs w:val="20"/>
        </w:rPr>
      </w:pPr>
    </w:p>
    <w:p w:rsidR="00814FE2" w:rsidRPr="00055F48" w:rsidRDefault="00814FE2" w:rsidP="00814FE2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814FE2" w:rsidRPr="00242164" w:rsidTr="00B92FC0">
        <w:tc>
          <w:tcPr>
            <w:tcW w:w="1744" w:type="pct"/>
            <w:gridSpan w:val="2"/>
            <w:shd w:val="clear" w:color="auto" w:fill="auto"/>
          </w:tcPr>
          <w:p w:rsidR="00814FE2" w:rsidRPr="00242164" w:rsidRDefault="00814FE2" w:rsidP="00814FE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814FE2" w:rsidRPr="00BB2130" w:rsidRDefault="001522D4" w:rsidP="006C5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15 godz. </w:t>
            </w:r>
          </w:p>
        </w:tc>
      </w:tr>
      <w:tr w:rsidR="00814FE2" w:rsidRPr="00242164" w:rsidTr="00B92FC0">
        <w:tc>
          <w:tcPr>
            <w:tcW w:w="1744" w:type="pct"/>
            <w:gridSpan w:val="2"/>
            <w:shd w:val="clear" w:color="auto" w:fill="auto"/>
          </w:tcPr>
          <w:p w:rsidR="00814FE2" w:rsidRPr="00242164" w:rsidRDefault="00814FE2" w:rsidP="00814FE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814FE2" w:rsidRPr="00BB2130" w:rsidRDefault="00E37C01" w:rsidP="00B92FC0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zajęcia tradycyjne w pomieszczeniu dydaktycznym UJK</w:t>
            </w:r>
          </w:p>
        </w:tc>
      </w:tr>
      <w:tr w:rsidR="00814FE2" w:rsidRPr="00242164" w:rsidTr="00B92FC0">
        <w:tc>
          <w:tcPr>
            <w:tcW w:w="1744" w:type="pct"/>
            <w:gridSpan w:val="2"/>
            <w:shd w:val="clear" w:color="auto" w:fill="auto"/>
          </w:tcPr>
          <w:p w:rsidR="00814FE2" w:rsidRPr="00242164" w:rsidRDefault="00814FE2" w:rsidP="00814FE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814FE2" w:rsidRPr="00BB2130" w:rsidRDefault="00E37C01" w:rsidP="00B92FC0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zaliczenie z oceną</w:t>
            </w:r>
          </w:p>
        </w:tc>
      </w:tr>
      <w:tr w:rsidR="00814FE2" w:rsidRPr="00242164" w:rsidTr="00B92FC0">
        <w:tc>
          <w:tcPr>
            <w:tcW w:w="1744" w:type="pct"/>
            <w:gridSpan w:val="2"/>
            <w:shd w:val="clear" w:color="auto" w:fill="auto"/>
          </w:tcPr>
          <w:p w:rsidR="00814FE2" w:rsidRPr="00242164" w:rsidRDefault="00814FE2" w:rsidP="00814FE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814FE2" w:rsidRPr="00BB2130" w:rsidRDefault="00E37C01" w:rsidP="00B92FC0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podające, praktyczne, eksponujące, aktywizujące</w:t>
            </w:r>
          </w:p>
        </w:tc>
      </w:tr>
      <w:tr w:rsidR="00814FE2" w:rsidRPr="00242164" w:rsidTr="00B92FC0">
        <w:trPr>
          <w:trHeight w:val="506"/>
        </w:trPr>
        <w:tc>
          <w:tcPr>
            <w:tcW w:w="808" w:type="pct"/>
            <w:vMerge w:val="restart"/>
            <w:shd w:val="clear" w:color="auto" w:fill="auto"/>
          </w:tcPr>
          <w:p w:rsidR="00814FE2" w:rsidRPr="00242164" w:rsidRDefault="00814FE2" w:rsidP="00814FE2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814FE2" w:rsidRPr="00242164" w:rsidRDefault="00814FE2" w:rsidP="00B92FC0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814FE2" w:rsidRDefault="00E37C01" w:rsidP="00BB2130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 xml:space="preserve">1. Kosiba O., Grenda P. Leksykon języka migowego. Wyd. </w:t>
            </w:r>
            <w:proofErr w:type="spellStart"/>
            <w:r w:rsidRPr="00BB2130">
              <w:rPr>
                <w:sz w:val="20"/>
                <w:szCs w:val="20"/>
              </w:rPr>
              <w:t>Silentium</w:t>
            </w:r>
            <w:proofErr w:type="spellEnd"/>
            <w:r w:rsidRPr="00BB2130">
              <w:rPr>
                <w:sz w:val="20"/>
                <w:szCs w:val="20"/>
              </w:rPr>
              <w:t>. Bogatynia 2011</w:t>
            </w:r>
          </w:p>
          <w:p w:rsidR="00F760A7" w:rsidRPr="00BB2130" w:rsidRDefault="00F760A7" w:rsidP="00BB2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Włodarczak A. Głuchy pacjent – wyzwania i potrzeby. Wyd. PSYCHOSKOK, 2018</w:t>
            </w:r>
          </w:p>
        </w:tc>
      </w:tr>
      <w:tr w:rsidR="00814FE2" w:rsidRPr="004139F2" w:rsidTr="00B92FC0">
        <w:trPr>
          <w:trHeight w:val="427"/>
        </w:trPr>
        <w:tc>
          <w:tcPr>
            <w:tcW w:w="808" w:type="pct"/>
            <w:vMerge/>
            <w:shd w:val="clear" w:color="auto" w:fill="auto"/>
          </w:tcPr>
          <w:p w:rsidR="00814FE2" w:rsidRPr="00242164" w:rsidRDefault="00814FE2" w:rsidP="00B92FC0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814FE2" w:rsidRPr="00242164" w:rsidRDefault="00814FE2" w:rsidP="00B92FC0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E37C01" w:rsidRPr="00BB2130" w:rsidRDefault="00E37C01" w:rsidP="00E37C01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 xml:space="preserve">1. Rzeźniczak D, Podręcznik do nauki polskiego języka migowego : poziom A1, (red) H. Stolarska, </w:t>
            </w:r>
            <w:proofErr w:type="spellStart"/>
            <w:r w:rsidRPr="00BB2130">
              <w:rPr>
                <w:sz w:val="20"/>
                <w:szCs w:val="20"/>
              </w:rPr>
              <w:t>Wyd</w:t>
            </w:r>
            <w:proofErr w:type="spellEnd"/>
            <w:r w:rsidRPr="00BB2130">
              <w:rPr>
                <w:sz w:val="20"/>
                <w:szCs w:val="20"/>
              </w:rPr>
              <w:t xml:space="preserve"> </w:t>
            </w:r>
            <w:proofErr w:type="spellStart"/>
            <w:r w:rsidRPr="00BB2130">
              <w:rPr>
                <w:sz w:val="20"/>
                <w:szCs w:val="20"/>
              </w:rPr>
              <w:t>Poltext</w:t>
            </w:r>
            <w:proofErr w:type="spellEnd"/>
            <w:r w:rsidRPr="00BB2130">
              <w:rPr>
                <w:sz w:val="20"/>
                <w:szCs w:val="20"/>
              </w:rPr>
              <w:t>, 2016.</w:t>
            </w:r>
          </w:p>
          <w:p w:rsidR="00814FE2" w:rsidRPr="00BB2130" w:rsidRDefault="00E37C01" w:rsidP="00E37C01">
            <w:pPr>
              <w:pStyle w:val="NormalnyWeb"/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BB2130">
              <w:rPr>
                <w:rFonts w:eastAsia="Times New Roman"/>
                <w:sz w:val="20"/>
                <w:szCs w:val="20"/>
                <w:lang w:eastAsia="pl-PL"/>
              </w:rPr>
              <w:t>2. Bogdan Szczepankowski, Dorota Koncewicz Język migowy w terapii. Wyd.2, popr. - Łódź : Wydawnictwo Naukowe Wyższej Szkoły Pedagogicznej, 2012.</w:t>
            </w:r>
          </w:p>
        </w:tc>
      </w:tr>
    </w:tbl>
    <w:p w:rsidR="00814FE2" w:rsidRPr="004139F2" w:rsidRDefault="00814FE2" w:rsidP="00814FE2">
      <w:pPr>
        <w:spacing w:after="200" w:line="276" w:lineRule="auto"/>
        <w:rPr>
          <w:b/>
          <w:sz w:val="20"/>
          <w:szCs w:val="20"/>
        </w:rPr>
      </w:pPr>
    </w:p>
    <w:p w:rsidR="00814FE2" w:rsidRPr="007853D5" w:rsidRDefault="00814FE2" w:rsidP="00814FE2">
      <w:pPr>
        <w:numPr>
          <w:ilvl w:val="0"/>
          <w:numId w:val="1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CELE, TREŚCI I EFEKTY</w:t>
      </w:r>
      <w:r w:rsidR="00BB2130">
        <w:rPr>
          <w:b/>
          <w:sz w:val="20"/>
          <w:szCs w:val="20"/>
        </w:rPr>
        <w:t xml:space="preserve"> 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814FE2" w:rsidRPr="00242164" w:rsidTr="00B92FC0">
        <w:trPr>
          <w:trHeight w:val="566"/>
        </w:trPr>
        <w:tc>
          <w:tcPr>
            <w:tcW w:w="5000" w:type="pct"/>
            <w:shd w:val="clear" w:color="auto" w:fill="FFFFFF"/>
          </w:tcPr>
          <w:p w:rsidR="00814FE2" w:rsidRPr="00BB2130" w:rsidRDefault="00814FE2" w:rsidP="00814FE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BB2130">
              <w:rPr>
                <w:b/>
                <w:sz w:val="20"/>
                <w:szCs w:val="20"/>
              </w:rPr>
              <w:t>Cele przedmiotu (z uwzględnieniem formy zajęć)</w:t>
            </w:r>
          </w:p>
          <w:p w:rsidR="00E37C01" w:rsidRPr="00BB2130" w:rsidRDefault="00814FE2" w:rsidP="00E37C01">
            <w:pPr>
              <w:rPr>
                <w:sz w:val="20"/>
                <w:szCs w:val="20"/>
              </w:rPr>
            </w:pPr>
            <w:r w:rsidRPr="007853D5">
              <w:rPr>
                <w:sz w:val="20"/>
                <w:szCs w:val="20"/>
              </w:rPr>
              <w:t xml:space="preserve"> </w:t>
            </w:r>
            <w:r w:rsidR="00E37C01" w:rsidRPr="00BB2130">
              <w:rPr>
                <w:sz w:val="20"/>
                <w:szCs w:val="20"/>
              </w:rPr>
              <w:t xml:space="preserve">C1. Zdobycie przez studenta wiedzy dotyczącej podstawowych zasad komunikowania się z osobą z uszkodzeniem słuchu. </w:t>
            </w:r>
          </w:p>
          <w:p w:rsidR="00E37C01" w:rsidRPr="00BB2130" w:rsidRDefault="00E37C01" w:rsidP="00E37C01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 xml:space="preserve">C2. Nabycie przez studenta umiejętności posługiwania się językiem migowym w zakresie terminologii podstawowej oraz medycznej, umożliwiające porozumiewanie się z osobą niesłyszącą i niedosłyszącą. </w:t>
            </w:r>
          </w:p>
          <w:p w:rsidR="00E37C01" w:rsidRPr="00BB2130" w:rsidRDefault="00E37C01" w:rsidP="00E37C01">
            <w:pPr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C3. Kształtowanie postawy etycznej wobec osób z dysfunkcjami narządu słuchu.</w:t>
            </w:r>
          </w:p>
          <w:p w:rsidR="00814FE2" w:rsidRPr="00242164" w:rsidRDefault="00814FE2" w:rsidP="00B92FC0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</w:p>
        </w:tc>
      </w:tr>
    </w:tbl>
    <w:p w:rsidR="00814FE2" w:rsidRPr="00242164" w:rsidRDefault="00814FE2" w:rsidP="00814FE2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814FE2" w:rsidRPr="00242164" w:rsidTr="00B92FC0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58" w:rsidRPr="005A5658" w:rsidRDefault="00814FE2" w:rsidP="00B92F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2F7C76">
              <w:rPr>
                <w:b/>
                <w:sz w:val="20"/>
                <w:szCs w:val="20"/>
              </w:rPr>
              <w:t xml:space="preserve">Treści programowe </w:t>
            </w:r>
            <w:r w:rsidRPr="002F7C76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E37C01" w:rsidRPr="00BB2130" w:rsidRDefault="00E37C01" w:rsidP="00E37C01">
            <w:pPr>
              <w:ind w:left="498" w:hanging="498"/>
              <w:rPr>
                <w:sz w:val="20"/>
                <w:szCs w:val="20"/>
              </w:rPr>
            </w:pPr>
            <w:r w:rsidRPr="005A5658">
              <w:rPr>
                <w:i/>
                <w:sz w:val="20"/>
                <w:szCs w:val="20"/>
              </w:rPr>
              <w:t>1</w:t>
            </w:r>
            <w:r w:rsidRPr="00BB2130">
              <w:rPr>
                <w:sz w:val="20"/>
                <w:szCs w:val="20"/>
              </w:rPr>
              <w:t>. Słuch, głuch</w:t>
            </w:r>
            <w:r w:rsidR="005A5658" w:rsidRPr="00BB2130">
              <w:rPr>
                <w:sz w:val="20"/>
                <w:szCs w:val="20"/>
              </w:rPr>
              <w:t>ota, funkcje narządu słuchu (W)</w:t>
            </w:r>
          </w:p>
          <w:p w:rsidR="005A5658" w:rsidRPr="00BB2130" w:rsidRDefault="005A5658" w:rsidP="00E37C01">
            <w:pPr>
              <w:ind w:left="498" w:hanging="498"/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2. Przyczyny i rodzaje niedosłuchu, protezy słuchowe (W)</w:t>
            </w:r>
          </w:p>
          <w:p w:rsidR="005A5658" w:rsidRPr="00BB2130" w:rsidRDefault="005A5658" w:rsidP="00E37C01">
            <w:pPr>
              <w:ind w:left="498" w:hanging="498"/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3. Podstawowe badania audiologiczne, interpretacja wyników (W)</w:t>
            </w:r>
          </w:p>
          <w:p w:rsidR="005A5658" w:rsidRPr="00BB2130" w:rsidRDefault="005A5658" w:rsidP="00E37C01">
            <w:pPr>
              <w:ind w:left="498" w:hanging="498"/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4. Konsekwencje uszkodzenia narządu słuchu (W)</w:t>
            </w:r>
          </w:p>
          <w:p w:rsidR="00E37C01" w:rsidRPr="00BB2130" w:rsidRDefault="005A5658" w:rsidP="00E37C01">
            <w:pPr>
              <w:ind w:left="498" w:hanging="498"/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5</w:t>
            </w:r>
            <w:r w:rsidR="00E37C01" w:rsidRPr="00BB2130">
              <w:rPr>
                <w:sz w:val="20"/>
                <w:szCs w:val="20"/>
              </w:rPr>
              <w:t>. Funkcjonowanie osób niesłyszących w społeczeństwie (W)</w:t>
            </w:r>
          </w:p>
          <w:p w:rsidR="005A5658" w:rsidRPr="00BB2130" w:rsidRDefault="005A5658" w:rsidP="00E37C01">
            <w:pPr>
              <w:ind w:left="498" w:hanging="498"/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 xml:space="preserve">6. Metody porozumiewania się osób niesłyszących: język migowy, daktylografia, </w:t>
            </w:r>
            <w:proofErr w:type="spellStart"/>
            <w:r w:rsidRPr="00BB2130">
              <w:rPr>
                <w:sz w:val="20"/>
                <w:szCs w:val="20"/>
              </w:rPr>
              <w:t>fonogesty</w:t>
            </w:r>
            <w:proofErr w:type="spellEnd"/>
            <w:r w:rsidRPr="00BB2130">
              <w:rPr>
                <w:sz w:val="20"/>
                <w:szCs w:val="20"/>
              </w:rPr>
              <w:t xml:space="preserve"> (W)</w:t>
            </w:r>
          </w:p>
          <w:p w:rsidR="005A5658" w:rsidRDefault="005A5658" w:rsidP="00E37C01">
            <w:pPr>
              <w:ind w:left="498" w:hanging="498"/>
              <w:rPr>
                <w:sz w:val="20"/>
                <w:szCs w:val="20"/>
              </w:rPr>
            </w:pPr>
            <w:r w:rsidRPr="00BB2130">
              <w:rPr>
                <w:sz w:val="20"/>
                <w:szCs w:val="20"/>
              </w:rPr>
              <w:t>7. Różnicowanie Systemu Językowo-Migowego (SJM) i Polskiego Języka Migowego (PJM) (W)</w:t>
            </w:r>
          </w:p>
          <w:p w:rsidR="005D35B2" w:rsidRDefault="005D35B2" w:rsidP="00E37C01">
            <w:pPr>
              <w:ind w:left="498" w:hanging="4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Znaki </w:t>
            </w:r>
            <w:proofErr w:type="spellStart"/>
            <w:r>
              <w:rPr>
                <w:sz w:val="20"/>
                <w:szCs w:val="20"/>
              </w:rPr>
              <w:t>daktylograficzne</w:t>
            </w:r>
            <w:proofErr w:type="spellEnd"/>
            <w:r>
              <w:rPr>
                <w:sz w:val="20"/>
                <w:szCs w:val="20"/>
              </w:rPr>
              <w:t xml:space="preserve"> (statyczne i dynamiczne), znaki pojęć liczbowych w zakresie miliona (</w:t>
            </w:r>
            <w:proofErr w:type="spellStart"/>
            <w:r>
              <w:rPr>
                <w:sz w:val="20"/>
                <w:szCs w:val="20"/>
              </w:rPr>
              <w:t>Ćw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D35B2" w:rsidRPr="00BB2130" w:rsidRDefault="005D35B2" w:rsidP="00E37C01">
            <w:pPr>
              <w:ind w:left="498" w:hanging="4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727178">
              <w:rPr>
                <w:sz w:val="20"/>
                <w:szCs w:val="20"/>
              </w:rPr>
              <w:t>Znaki ideograficzne (Ćw)</w:t>
            </w:r>
          </w:p>
          <w:p w:rsidR="005A5658" w:rsidRPr="005A5658" w:rsidRDefault="005A5658" w:rsidP="005D35B2">
            <w:pPr>
              <w:ind w:left="498" w:hanging="498"/>
              <w:rPr>
                <w:i/>
                <w:sz w:val="20"/>
                <w:szCs w:val="20"/>
              </w:rPr>
            </w:pPr>
          </w:p>
        </w:tc>
      </w:tr>
    </w:tbl>
    <w:p w:rsidR="00814FE2" w:rsidRDefault="00814FE2" w:rsidP="00814FE2">
      <w:pPr>
        <w:rPr>
          <w:sz w:val="20"/>
          <w:szCs w:val="20"/>
        </w:rPr>
      </w:pPr>
    </w:p>
    <w:p w:rsidR="00BB2130" w:rsidRDefault="00BB2130" w:rsidP="00814FE2">
      <w:pPr>
        <w:rPr>
          <w:sz w:val="20"/>
          <w:szCs w:val="20"/>
        </w:rPr>
      </w:pPr>
    </w:p>
    <w:p w:rsidR="00BB2130" w:rsidRDefault="00BB2130" w:rsidP="00814FE2">
      <w:pPr>
        <w:rPr>
          <w:sz w:val="20"/>
          <w:szCs w:val="20"/>
        </w:rPr>
      </w:pPr>
    </w:p>
    <w:p w:rsidR="00BB2130" w:rsidRDefault="00BB2130" w:rsidP="00814FE2">
      <w:pPr>
        <w:rPr>
          <w:sz w:val="20"/>
          <w:szCs w:val="20"/>
        </w:rPr>
      </w:pPr>
    </w:p>
    <w:p w:rsidR="00BB2130" w:rsidRDefault="00BB2130" w:rsidP="00814FE2">
      <w:pPr>
        <w:rPr>
          <w:sz w:val="20"/>
          <w:szCs w:val="20"/>
        </w:rPr>
      </w:pPr>
    </w:p>
    <w:p w:rsidR="00BB2130" w:rsidRDefault="00BB2130" w:rsidP="00814FE2">
      <w:pPr>
        <w:rPr>
          <w:sz w:val="20"/>
          <w:szCs w:val="20"/>
        </w:rPr>
      </w:pPr>
    </w:p>
    <w:p w:rsidR="00814FE2" w:rsidRPr="00055F48" w:rsidRDefault="00814FE2" w:rsidP="00814FE2">
      <w:pPr>
        <w:pStyle w:val="Akapitzlist"/>
        <w:contextualSpacing w:val="0"/>
        <w:rPr>
          <w:rFonts w:eastAsia="Arial Unicode MS"/>
          <w:b/>
          <w:vanish/>
          <w:sz w:val="20"/>
          <w:szCs w:val="20"/>
        </w:rPr>
      </w:pPr>
    </w:p>
    <w:p w:rsidR="00814FE2" w:rsidRDefault="00814FE2" w:rsidP="00814FE2">
      <w:pPr>
        <w:numPr>
          <w:ilvl w:val="1"/>
          <w:numId w:val="1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BB2130">
        <w:rPr>
          <w:rFonts w:eastAsia="Arial Unicode MS"/>
          <w:b/>
          <w:sz w:val="20"/>
          <w:szCs w:val="20"/>
        </w:rPr>
        <w:t xml:space="preserve">uczenia się </w:t>
      </w:r>
    </w:p>
    <w:p w:rsidR="00814FE2" w:rsidRPr="00055F48" w:rsidRDefault="00814FE2" w:rsidP="00814FE2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814FE2" w:rsidRPr="00242164" w:rsidTr="00B92FC0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E2" w:rsidRPr="00242164" w:rsidRDefault="00814FE2" w:rsidP="00B92F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E2" w:rsidRPr="00242164" w:rsidRDefault="00814FE2" w:rsidP="00B92FC0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E2" w:rsidRPr="00242164" w:rsidRDefault="00814FE2" w:rsidP="00B92FC0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BB2130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814FE2" w:rsidRPr="00242164" w:rsidTr="00B92FC0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E2" w:rsidRPr="00242164" w:rsidRDefault="00814FE2" w:rsidP="00B92FC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E2" w:rsidRPr="00242164" w:rsidRDefault="00814FE2" w:rsidP="00B92FC0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FE2" w:rsidRPr="00242164" w:rsidRDefault="00814FE2" w:rsidP="00B92FC0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4FE2" w:rsidRPr="00242164" w:rsidTr="00B92FC0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E2" w:rsidRPr="00242164" w:rsidRDefault="00814FE2" w:rsidP="00B92FC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Pr="00242164">
              <w:rPr>
                <w:color w:val="000000"/>
                <w:sz w:val="20"/>
                <w:szCs w:val="20"/>
              </w:rPr>
              <w:t>:</w:t>
            </w:r>
          </w:p>
        </w:tc>
      </w:tr>
      <w:tr w:rsidR="00814FE2" w:rsidRPr="00242164" w:rsidTr="00B92FC0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E2" w:rsidRPr="00DE1B6E" w:rsidRDefault="007247A0" w:rsidP="00B9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6" w:rsidRPr="00366EB6" w:rsidRDefault="00366EB6" w:rsidP="00366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6EB6">
              <w:rPr>
                <w:sz w:val="20"/>
                <w:szCs w:val="20"/>
              </w:rPr>
              <w:t>postawy społeczne wobec znaczenia zdrowia, choroby, niepełnosprawności</w:t>
            </w:r>
          </w:p>
          <w:p w:rsidR="00366EB6" w:rsidRPr="00366EB6" w:rsidRDefault="00366EB6" w:rsidP="00366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6EB6">
              <w:rPr>
                <w:sz w:val="20"/>
                <w:szCs w:val="20"/>
              </w:rPr>
              <w:t>i starości, konsekwencje społeczne choroby i niepełnosprawności oraz bariery</w:t>
            </w:r>
          </w:p>
          <w:p w:rsidR="00366EB6" w:rsidRPr="00366EB6" w:rsidRDefault="00366EB6" w:rsidP="00366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6EB6">
              <w:rPr>
                <w:sz w:val="20"/>
                <w:szCs w:val="20"/>
              </w:rPr>
              <w:t>społeczno-kulturowe, a także koncepcję jakości życia uwarunkowaną stanem</w:t>
            </w:r>
          </w:p>
          <w:p w:rsidR="00814FE2" w:rsidRPr="00DE1B6E" w:rsidRDefault="00366EB6" w:rsidP="00366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6EB6">
              <w:rPr>
                <w:sz w:val="20"/>
                <w:szCs w:val="20"/>
              </w:rPr>
              <w:t>zdrowia;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DE1B6E" w:rsidRDefault="007247A0" w:rsidP="00B92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</w:t>
            </w:r>
            <w:r w:rsidR="001F7C0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</w:tr>
      <w:tr w:rsidR="00814FE2" w:rsidRPr="00242164" w:rsidTr="00B92FC0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E2" w:rsidRPr="00DE1B6E" w:rsidRDefault="00814FE2" w:rsidP="00B92FC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6" w:rsidRPr="00366EB6" w:rsidRDefault="00366EB6" w:rsidP="00366EB6">
            <w:pPr>
              <w:rPr>
                <w:sz w:val="20"/>
                <w:szCs w:val="20"/>
              </w:rPr>
            </w:pPr>
            <w:r w:rsidRPr="00366EB6">
              <w:rPr>
                <w:sz w:val="20"/>
                <w:szCs w:val="20"/>
              </w:rPr>
              <w:t>znaczenie komunikacji werbalnej i niewerbalnej w procesie komunikowania się</w:t>
            </w:r>
          </w:p>
          <w:p w:rsidR="00814FE2" w:rsidRPr="00DE1B6E" w:rsidRDefault="00366EB6" w:rsidP="00366EB6">
            <w:pPr>
              <w:rPr>
                <w:sz w:val="20"/>
                <w:szCs w:val="20"/>
              </w:rPr>
            </w:pPr>
            <w:r w:rsidRPr="00366EB6">
              <w:rPr>
                <w:sz w:val="20"/>
                <w:szCs w:val="20"/>
              </w:rPr>
              <w:t>z pacjentem oraz pojęcie zaufania w interakcji z pacjentem;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DE1B6E" w:rsidRDefault="003B79B2" w:rsidP="00B92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D.W</w:t>
            </w:r>
            <w:r w:rsidR="001F7C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</w:tr>
      <w:tr w:rsidR="00814FE2" w:rsidRPr="00242164" w:rsidTr="00B92FC0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FE2" w:rsidRPr="00242164" w:rsidRDefault="00814FE2" w:rsidP="00B92FC0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242164">
              <w:rPr>
                <w:color w:val="000000"/>
                <w:sz w:val="20"/>
                <w:szCs w:val="20"/>
              </w:rPr>
              <w:t>:</w:t>
            </w:r>
          </w:p>
        </w:tc>
      </w:tr>
      <w:tr w:rsidR="00814FE2" w:rsidRPr="00242164" w:rsidTr="00B92FC0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E2" w:rsidRPr="00DE1B6E" w:rsidRDefault="00814FE2" w:rsidP="00B92FC0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  <w:lang w:val="en-US"/>
              </w:rPr>
              <w:t>U01.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6" w:rsidRPr="00366EB6" w:rsidRDefault="00366EB6" w:rsidP="00366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r w:rsidRPr="00366EB6">
              <w:rPr>
                <w:sz w:val="20"/>
                <w:szCs w:val="20"/>
              </w:rPr>
              <w:t>porozumiewać się z pacjentem w jednym z języków obcych na poziomie B2+</w:t>
            </w:r>
          </w:p>
          <w:p w:rsidR="00814FE2" w:rsidRPr="00DE1B6E" w:rsidRDefault="00366EB6" w:rsidP="00366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6EB6">
              <w:rPr>
                <w:sz w:val="20"/>
                <w:szCs w:val="20"/>
              </w:rPr>
              <w:t>Europejskiego Systemu Opisu Kształcenia Językowego.</w:t>
            </w:r>
            <w:bookmarkEnd w:id="0"/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E2" w:rsidRPr="00DE1B6E" w:rsidRDefault="007247A0" w:rsidP="00B92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D.U18.</w:t>
            </w:r>
          </w:p>
        </w:tc>
      </w:tr>
      <w:tr w:rsidR="001F7C09" w:rsidRPr="00242164" w:rsidTr="001F7C09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09" w:rsidRDefault="001F7C09" w:rsidP="00B92FC0">
            <w:pPr>
              <w:jc w:val="center"/>
              <w:rPr>
                <w:sz w:val="20"/>
                <w:szCs w:val="20"/>
              </w:rPr>
            </w:pPr>
            <w:r w:rsidRPr="001F7C09">
              <w:rPr>
                <w:sz w:val="20"/>
                <w:szCs w:val="20"/>
              </w:rPr>
              <w:t>w zakresie KOMPETENCJI SPOŁECZNYCH:</w:t>
            </w:r>
          </w:p>
        </w:tc>
      </w:tr>
      <w:tr w:rsidR="001F7C09" w:rsidRPr="00242164" w:rsidTr="000C5F7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dostrzegania i rozpoznawania własnych ograniczeń oraz dokonywania samooceny</w:t>
            </w:r>
          </w:p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jc w:val="center"/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H.S5</w:t>
            </w:r>
            <w:r>
              <w:rPr>
                <w:sz w:val="18"/>
                <w:szCs w:val="18"/>
              </w:rPr>
              <w:t>.</w:t>
            </w:r>
          </w:p>
        </w:tc>
      </w:tr>
      <w:tr w:rsidR="001F7C09" w:rsidRPr="00242164" w:rsidTr="000C5F7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jc w:val="center"/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H.S7</w:t>
            </w:r>
            <w:r>
              <w:rPr>
                <w:sz w:val="18"/>
                <w:szCs w:val="18"/>
              </w:rPr>
              <w:t>.</w:t>
            </w:r>
          </w:p>
        </w:tc>
      </w:tr>
      <w:tr w:rsidR="001F7C09" w:rsidRPr="00242164" w:rsidTr="000C5F7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jc w:val="center"/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H.S10</w:t>
            </w:r>
            <w:r>
              <w:rPr>
                <w:sz w:val="18"/>
                <w:szCs w:val="18"/>
              </w:rPr>
              <w:t>.</w:t>
            </w:r>
          </w:p>
        </w:tc>
      </w:tr>
      <w:tr w:rsidR="001F7C09" w:rsidRPr="00242164" w:rsidTr="000C5F7A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K0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przyjęcia odpowiedzialności związanej z decyzjami podejmowanymi w ramach</w:t>
            </w:r>
          </w:p>
          <w:p w:rsidR="001F7C09" w:rsidRPr="00EB4BFC" w:rsidRDefault="001F7C09" w:rsidP="001F7C09">
            <w:pPr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09" w:rsidRPr="00EB4BFC" w:rsidRDefault="001F7C09" w:rsidP="001F7C09">
            <w:pPr>
              <w:jc w:val="center"/>
              <w:rPr>
                <w:sz w:val="18"/>
                <w:szCs w:val="18"/>
              </w:rPr>
            </w:pPr>
            <w:r w:rsidRPr="00EB4BFC">
              <w:rPr>
                <w:sz w:val="18"/>
                <w:szCs w:val="18"/>
              </w:rPr>
              <w:t>H.S11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814FE2" w:rsidRPr="00242164" w:rsidRDefault="00814FE2" w:rsidP="00814FE2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814FE2" w:rsidRPr="00055F48" w:rsidTr="00B92FC0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E2" w:rsidRPr="00DE11FD" w:rsidRDefault="00814FE2" w:rsidP="00814FE2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DE11FD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BB2130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814FE2" w:rsidRPr="00055F48" w:rsidTr="00B92FC0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814FE2" w:rsidRPr="00055F48" w:rsidRDefault="00814FE2" w:rsidP="00B92FC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E2" w:rsidRPr="00055F48" w:rsidRDefault="00814FE2" w:rsidP="00B92FC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814FE2" w:rsidRPr="00055F48" w:rsidTr="00B92FC0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E2" w:rsidRPr="00055F48" w:rsidRDefault="00814FE2" w:rsidP="00B92FC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</w:tr>
      <w:tr w:rsidR="00814FE2" w:rsidRPr="00055F48" w:rsidTr="00B92FC0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FE2" w:rsidRPr="00055F48" w:rsidRDefault="00814FE2" w:rsidP="00B92FC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814FE2" w:rsidRPr="00055F48" w:rsidTr="00B92FC0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E2" w:rsidRPr="00055F48" w:rsidRDefault="00814FE2" w:rsidP="00B92FC0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814FE2" w:rsidRPr="00055F48" w:rsidTr="00B92FC0">
        <w:trPr>
          <w:trHeight w:val="284"/>
        </w:trPr>
        <w:tc>
          <w:tcPr>
            <w:tcW w:w="1768" w:type="dxa"/>
            <w:shd w:val="clear" w:color="auto" w:fill="auto"/>
          </w:tcPr>
          <w:p w:rsidR="00814FE2" w:rsidRPr="00055F48" w:rsidRDefault="00814FE2" w:rsidP="00B92FC0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3B79B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14FE2" w:rsidRPr="00055F48" w:rsidTr="00B92FC0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814FE2" w:rsidRPr="00055F48" w:rsidRDefault="00814FE2" w:rsidP="00B9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3B79B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814FE2" w:rsidRPr="00055F48" w:rsidTr="00B92FC0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814FE2" w:rsidRPr="00055F48" w:rsidRDefault="00814FE2" w:rsidP="00B9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3B79B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366EB6" w:rsidRPr="00055F48" w:rsidTr="00B92FC0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366EB6" w:rsidRDefault="00366EB6" w:rsidP="00B92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66EB6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6EB6" w:rsidRPr="00055F48" w:rsidRDefault="00366EB6" w:rsidP="00B92FC0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814FE2" w:rsidRPr="00055F48" w:rsidRDefault="00814FE2" w:rsidP="00814FE2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814FE2" w:rsidRDefault="00814FE2" w:rsidP="00814FE2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14FE2" w:rsidRPr="00055F48" w:rsidTr="00B92FC0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E2" w:rsidRDefault="00814FE2" w:rsidP="00814FE2">
            <w:pPr>
              <w:numPr>
                <w:ilvl w:val="1"/>
                <w:numId w:val="4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BB2130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814FE2" w:rsidRPr="00055F48" w:rsidRDefault="00814FE2" w:rsidP="003B79B2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 xml:space="preserve">– ocena końcowa będzie wystawiona na </w:t>
            </w:r>
            <w:r w:rsidR="003B79B2">
              <w:rPr>
                <w:rFonts w:eastAsia="Arial Unicode MS"/>
                <w:sz w:val="20"/>
                <w:szCs w:val="20"/>
              </w:rPr>
              <w:t>postawie ustnego kolokwium</w:t>
            </w:r>
          </w:p>
        </w:tc>
      </w:tr>
      <w:tr w:rsidR="00814FE2" w:rsidRPr="00055F48" w:rsidTr="00B92FC0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FE2" w:rsidRPr="00055F48" w:rsidRDefault="00814FE2" w:rsidP="00B92FC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94641A" w:rsidRPr="00055F48" w:rsidTr="00B206B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641A" w:rsidRPr="00055F48" w:rsidRDefault="0094641A" w:rsidP="0094641A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wykłady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94641A" w:rsidRPr="0094641A" w:rsidRDefault="0094641A" w:rsidP="0094641A">
            <w:pPr>
              <w:rPr>
                <w:sz w:val="18"/>
                <w:szCs w:val="18"/>
              </w:rPr>
            </w:pPr>
            <w:r w:rsidRPr="0094641A">
              <w:rPr>
                <w:sz w:val="18"/>
                <w:szCs w:val="18"/>
              </w:rPr>
              <w:t>61%-68%</w:t>
            </w:r>
          </w:p>
        </w:tc>
      </w:tr>
      <w:tr w:rsidR="0094641A" w:rsidRPr="00055F48" w:rsidTr="00B92FC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94641A" w:rsidRPr="0094641A" w:rsidRDefault="0094641A" w:rsidP="0094641A">
            <w:pPr>
              <w:rPr>
                <w:sz w:val="18"/>
                <w:szCs w:val="18"/>
              </w:rPr>
            </w:pPr>
            <w:r w:rsidRPr="0094641A">
              <w:rPr>
                <w:sz w:val="18"/>
                <w:szCs w:val="18"/>
              </w:rPr>
              <w:t>69%-76%</w:t>
            </w:r>
          </w:p>
        </w:tc>
      </w:tr>
      <w:tr w:rsidR="0094641A" w:rsidRPr="00055F48" w:rsidTr="00B92FC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94641A" w:rsidRPr="0094641A" w:rsidRDefault="0094641A" w:rsidP="0094641A">
            <w:pPr>
              <w:rPr>
                <w:sz w:val="18"/>
                <w:szCs w:val="18"/>
              </w:rPr>
            </w:pPr>
            <w:r w:rsidRPr="0094641A">
              <w:rPr>
                <w:sz w:val="18"/>
                <w:szCs w:val="18"/>
              </w:rPr>
              <w:t>77%-84%</w:t>
            </w:r>
          </w:p>
        </w:tc>
      </w:tr>
      <w:tr w:rsidR="0094641A" w:rsidRPr="00055F48" w:rsidTr="00B92FC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94641A" w:rsidRPr="0094641A" w:rsidRDefault="0094641A" w:rsidP="0094641A">
            <w:pPr>
              <w:rPr>
                <w:sz w:val="18"/>
                <w:szCs w:val="18"/>
              </w:rPr>
            </w:pPr>
            <w:r w:rsidRPr="0094641A">
              <w:rPr>
                <w:sz w:val="18"/>
                <w:szCs w:val="18"/>
              </w:rPr>
              <w:t>85%-92%</w:t>
            </w:r>
          </w:p>
        </w:tc>
      </w:tr>
      <w:tr w:rsidR="0094641A" w:rsidRPr="00055F48" w:rsidTr="00B92FC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1A" w:rsidRPr="00055F48" w:rsidRDefault="0094641A" w:rsidP="0094641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94641A" w:rsidRPr="0094641A" w:rsidRDefault="0094641A" w:rsidP="0094641A">
            <w:pPr>
              <w:rPr>
                <w:sz w:val="18"/>
                <w:szCs w:val="18"/>
              </w:rPr>
            </w:pPr>
            <w:r w:rsidRPr="0094641A">
              <w:rPr>
                <w:sz w:val="18"/>
                <w:szCs w:val="18"/>
              </w:rPr>
              <w:t>93%-100%</w:t>
            </w:r>
          </w:p>
        </w:tc>
      </w:tr>
    </w:tbl>
    <w:p w:rsidR="00BB2130" w:rsidRDefault="00BB2130" w:rsidP="00BB2130">
      <w:pPr>
        <w:pStyle w:val="Akapitzlist"/>
        <w:rPr>
          <w:b/>
          <w:sz w:val="20"/>
          <w:szCs w:val="20"/>
        </w:rPr>
      </w:pPr>
    </w:p>
    <w:p w:rsidR="00814FE2" w:rsidRDefault="00814FE2" w:rsidP="00814FE2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F05536">
        <w:rPr>
          <w:b/>
          <w:sz w:val="20"/>
          <w:szCs w:val="20"/>
        </w:rPr>
        <w:t>BILANS PUNKTÓW ECTS – NAKŁAD PRACY STUDENTA</w:t>
      </w:r>
    </w:p>
    <w:p w:rsidR="00BB2130" w:rsidRDefault="00BB2130" w:rsidP="00BB2130">
      <w:pPr>
        <w:rPr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B2130" w:rsidRPr="000A53D0" w:rsidTr="00987AC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0" w:rsidRPr="000A53D0" w:rsidRDefault="00BB2130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987AC5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0" w:rsidRPr="000A53D0" w:rsidRDefault="00BB2130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BB2130" w:rsidRPr="000A53D0" w:rsidRDefault="00BB2130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0" w:rsidRPr="000A53D0" w:rsidRDefault="00BB2130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BB2130" w:rsidRPr="000A53D0" w:rsidRDefault="00BB2130" w:rsidP="00987AC5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BB2130" w:rsidRPr="000A53D0" w:rsidTr="00566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BB2130" w:rsidRPr="000A53D0" w:rsidTr="0056664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1B7014" w:rsidP="00BB2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1B7014" w:rsidP="00BB2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</w:tr>
      <w:tr w:rsidR="00BB2130" w:rsidRPr="000A53D0" w:rsidTr="007C49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B2130" w:rsidRPr="000A53D0" w:rsidTr="007C49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</w:tr>
      <w:tr w:rsidR="00BB2130" w:rsidRPr="000A53D0" w:rsidTr="00987AC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30" w:rsidRPr="000A53D0" w:rsidRDefault="00BB2130" w:rsidP="00BB2130">
            <w:pPr>
              <w:jc w:val="center"/>
              <w:rPr>
                <w:sz w:val="20"/>
                <w:szCs w:val="20"/>
              </w:rPr>
            </w:pPr>
          </w:p>
        </w:tc>
      </w:tr>
      <w:tr w:rsidR="00BB2130" w:rsidRPr="000A53D0" w:rsidTr="00BA491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B2130" w:rsidRPr="000A53D0" w:rsidRDefault="00BB2130" w:rsidP="00BB2130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BB2130" w:rsidRPr="000A53D0" w:rsidTr="00BA491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B2130" w:rsidRPr="000A53D0" w:rsidRDefault="00BB2130" w:rsidP="00BB2130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130" w:rsidRDefault="00BB2130" w:rsidP="00BB2130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814FE2" w:rsidRDefault="00814FE2" w:rsidP="00814FE2">
      <w:pPr>
        <w:rPr>
          <w:b/>
          <w:i/>
        </w:rPr>
      </w:pPr>
    </w:p>
    <w:p w:rsidR="00814FE2" w:rsidRPr="00055F48" w:rsidRDefault="00814FE2" w:rsidP="00814FE2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</w:rPr>
        <w:t xml:space="preserve"> </w:t>
      </w:r>
      <w:r w:rsidRPr="00055F48">
        <w:rPr>
          <w:i/>
          <w:sz w:val="20"/>
        </w:rPr>
        <w:t>(data i podpisy osób prowadzących przedmiot w danym roku akademickim)</w:t>
      </w:r>
    </w:p>
    <w:p w:rsidR="00814FE2" w:rsidRPr="00055F48" w:rsidRDefault="00814FE2" w:rsidP="00814FE2">
      <w:pPr>
        <w:rPr>
          <w:sz w:val="20"/>
        </w:rPr>
      </w:pPr>
    </w:p>
    <w:p w:rsidR="00814FE2" w:rsidRPr="00055F48" w:rsidRDefault="00814FE2" w:rsidP="00814FE2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814FE2" w:rsidRDefault="00814FE2" w:rsidP="00814FE2"/>
    <w:p w:rsidR="000825E2" w:rsidRDefault="000825E2"/>
    <w:sectPr w:rsidR="000825E2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E2"/>
    <w:rsid w:val="000825E2"/>
    <w:rsid w:val="001522D4"/>
    <w:rsid w:val="00181F4E"/>
    <w:rsid w:val="001B7014"/>
    <w:rsid w:val="001F7C09"/>
    <w:rsid w:val="00242660"/>
    <w:rsid w:val="00285F74"/>
    <w:rsid w:val="00366EB6"/>
    <w:rsid w:val="003B79B2"/>
    <w:rsid w:val="003E2663"/>
    <w:rsid w:val="00442792"/>
    <w:rsid w:val="005A5658"/>
    <w:rsid w:val="005D35B2"/>
    <w:rsid w:val="00661229"/>
    <w:rsid w:val="006C54AF"/>
    <w:rsid w:val="007247A0"/>
    <w:rsid w:val="00727178"/>
    <w:rsid w:val="00814FE2"/>
    <w:rsid w:val="008E0290"/>
    <w:rsid w:val="0094641A"/>
    <w:rsid w:val="009536A1"/>
    <w:rsid w:val="00A67C12"/>
    <w:rsid w:val="00BB2130"/>
    <w:rsid w:val="00DD2781"/>
    <w:rsid w:val="00E37C01"/>
    <w:rsid w:val="00E77C9A"/>
    <w:rsid w:val="00F378D2"/>
    <w:rsid w:val="00F46710"/>
    <w:rsid w:val="00F760A7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EFD1"/>
  <w15:docId w15:val="{9F0B1CEE-D08A-4720-B39B-1A5F6E8C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FE2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4FE2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FE2"/>
    <w:rPr>
      <w:rFonts w:ascii="Times New Roman" w:eastAsiaTheme="majorEastAsia" w:hAnsi="Times New Roman" w:cs="Times New Roman"/>
      <w:b/>
      <w:sz w:val="20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4FE2"/>
    <w:rPr>
      <w:rFonts w:ascii="Times New Roman" w:eastAsiaTheme="majorEastAsia" w:hAnsi="Times New Roman" w:cs="Times New Roman"/>
      <w:b/>
      <w:sz w:val="20"/>
      <w:szCs w:val="26"/>
      <w:lang w:val="pl-PL" w:eastAsia="pl-PL"/>
    </w:rPr>
  </w:style>
  <w:style w:type="paragraph" w:styleId="Akapitzlist">
    <w:name w:val="List Paragraph"/>
    <w:basedOn w:val="Normalny"/>
    <w:uiPriority w:val="34"/>
    <w:qFormat/>
    <w:rsid w:val="00814FE2"/>
    <w:pPr>
      <w:ind w:left="720"/>
      <w:contextualSpacing/>
    </w:pPr>
  </w:style>
  <w:style w:type="paragraph" w:styleId="NormalnyWeb">
    <w:name w:val="Normal (Web)"/>
    <w:basedOn w:val="Normalny"/>
    <w:uiPriority w:val="99"/>
    <w:rsid w:val="00814FE2"/>
    <w:pPr>
      <w:suppressAutoHyphens/>
      <w:spacing w:before="280" w:after="280"/>
    </w:pPr>
    <w:rPr>
      <w:rFonts w:eastAsia="Calibri"/>
      <w:lang w:eastAsia="ar-SA"/>
    </w:rPr>
  </w:style>
  <w:style w:type="character" w:customStyle="1" w:styleId="Bodytext3">
    <w:name w:val="Body text (3)_"/>
    <w:link w:val="Bodytext30"/>
    <w:rsid w:val="00E37C0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37C01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Magdalena Raczyńska</cp:lastModifiedBy>
  <cp:revision>4</cp:revision>
  <dcterms:created xsi:type="dcterms:W3CDTF">2021-05-04T13:12:00Z</dcterms:created>
  <dcterms:modified xsi:type="dcterms:W3CDTF">2024-03-14T10:50:00Z</dcterms:modified>
</cp:coreProperties>
</file>